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42138" w14:textId="45996905" w:rsidR="009D111C" w:rsidRPr="004D2793" w:rsidRDefault="009D111C" w:rsidP="009D111C">
      <w:pPr>
        <w:pStyle w:val="aa"/>
        <w:tabs>
          <w:tab w:val="left" w:pos="10065"/>
        </w:tabs>
        <w:ind w:right="83"/>
        <w:jc w:val="left"/>
        <w:rPr>
          <w:rFonts w:ascii="Century" w:hAnsi="Century"/>
          <w:sz w:val="22"/>
          <w:szCs w:val="22"/>
        </w:rPr>
      </w:pPr>
      <w:r w:rsidRPr="004D2793">
        <w:rPr>
          <w:rFonts w:ascii="Century" w:hAnsi="Century" w:hint="eastAsia"/>
          <w:sz w:val="22"/>
          <w:szCs w:val="22"/>
        </w:rPr>
        <w:t>別記様式第</w:t>
      </w:r>
      <w:r w:rsidR="0046410A">
        <w:rPr>
          <w:rFonts w:ascii="Century" w:hAnsi="Century" w:hint="eastAsia"/>
          <w:sz w:val="22"/>
          <w:szCs w:val="22"/>
        </w:rPr>
        <w:t>５</w:t>
      </w:r>
      <w:r w:rsidRPr="004D2793">
        <w:rPr>
          <w:rFonts w:ascii="Century" w:hAnsi="Century" w:hint="eastAsia"/>
          <w:sz w:val="22"/>
          <w:szCs w:val="22"/>
        </w:rPr>
        <w:t>号</w:t>
      </w:r>
    </w:p>
    <w:p w14:paraId="674B5029" w14:textId="77777777" w:rsidR="009D111C" w:rsidRPr="004D2793" w:rsidRDefault="009D111C" w:rsidP="009D111C">
      <w:pPr>
        <w:pStyle w:val="aa"/>
        <w:jc w:val="center"/>
        <w:rPr>
          <w:rFonts w:ascii="Century" w:hAnsi="Century"/>
          <w:sz w:val="32"/>
          <w:szCs w:val="32"/>
        </w:rPr>
      </w:pPr>
    </w:p>
    <w:p w14:paraId="4F4F2789" w14:textId="460EC5B0" w:rsidR="009D111C" w:rsidRPr="004D2793" w:rsidRDefault="009D111C" w:rsidP="009D111C">
      <w:pPr>
        <w:pStyle w:val="aa"/>
        <w:jc w:val="center"/>
        <w:rPr>
          <w:rFonts w:ascii="Century" w:hAnsi="Century"/>
          <w:sz w:val="30"/>
          <w:szCs w:val="30"/>
        </w:rPr>
      </w:pPr>
      <w:r w:rsidRPr="004D2793">
        <w:rPr>
          <w:rFonts w:ascii="Century" w:hAnsi="Century" w:hint="eastAsia"/>
          <w:sz w:val="30"/>
          <w:szCs w:val="30"/>
        </w:rPr>
        <w:t>令和</w:t>
      </w:r>
      <w:r w:rsidR="00456943">
        <w:rPr>
          <w:rFonts w:ascii="Century" w:hAnsi="Century" w:hint="eastAsia"/>
          <w:sz w:val="30"/>
          <w:szCs w:val="30"/>
        </w:rPr>
        <w:t>４</w:t>
      </w:r>
      <w:r w:rsidRPr="004D2793">
        <w:rPr>
          <w:rFonts w:ascii="Century" w:hAnsi="Century" w:hint="eastAsia"/>
          <w:sz w:val="30"/>
          <w:szCs w:val="30"/>
        </w:rPr>
        <w:t>～</w:t>
      </w:r>
      <w:r w:rsidR="00456943">
        <w:rPr>
          <w:rFonts w:ascii="Century" w:hAnsi="Century" w:hint="eastAsia"/>
          <w:sz w:val="30"/>
          <w:szCs w:val="30"/>
        </w:rPr>
        <w:t>６</w:t>
      </w:r>
      <w:r w:rsidRPr="004D2793">
        <w:rPr>
          <w:rFonts w:ascii="Century" w:hAnsi="Century" w:hint="eastAsia"/>
          <w:sz w:val="30"/>
          <w:szCs w:val="30"/>
        </w:rPr>
        <w:t>年度液体クロマトグラフ</w:t>
      </w:r>
      <w:r w:rsidR="0027448E">
        <w:rPr>
          <w:rFonts w:ascii="Century" w:hAnsi="Century" w:hint="eastAsia"/>
          <w:sz w:val="30"/>
          <w:szCs w:val="30"/>
        </w:rPr>
        <w:t>質量分析装置</w:t>
      </w:r>
    </w:p>
    <w:p w14:paraId="2AAC892A" w14:textId="77777777" w:rsidR="009D111C" w:rsidRPr="004D2793" w:rsidRDefault="009D111C" w:rsidP="009D111C">
      <w:pPr>
        <w:pStyle w:val="aa"/>
        <w:jc w:val="center"/>
        <w:rPr>
          <w:rFonts w:ascii="Century" w:hAnsi="Century"/>
          <w:sz w:val="30"/>
          <w:szCs w:val="30"/>
          <w:lang w:eastAsia="zh-TW"/>
        </w:rPr>
      </w:pPr>
      <w:r w:rsidRPr="004D2793">
        <w:rPr>
          <w:rFonts w:ascii="Century" w:hAnsi="Century" w:hint="eastAsia"/>
          <w:sz w:val="30"/>
          <w:szCs w:val="30"/>
          <w:lang w:eastAsia="zh-TW"/>
        </w:rPr>
        <w:t>納入等実績一覧表</w:t>
      </w:r>
    </w:p>
    <w:p w14:paraId="3816D44B" w14:textId="77777777" w:rsidR="009D111C" w:rsidRPr="004D2793" w:rsidRDefault="009D111C" w:rsidP="009D111C">
      <w:pPr>
        <w:pStyle w:val="aa"/>
        <w:jc w:val="center"/>
        <w:rPr>
          <w:rFonts w:ascii="Century" w:hAnsi="Century"/>
          <w:sz w:val="22"/>
          <w:szCs w:val="22"/>
          <w:lang w:eastAsia="zh-TW"/>
        </w:rPr>
      </w:pPr>
    </w:p>
    <w:p w14:paraId="5EDB1863" w14:textId="253BC4E8" w:rsidR="009D111C" w:rsidRPr="004D2793" w:rsidRDefault="009D111C" w:rsidP="009D111C">
      <w:pPr>
        <w:pStyle w:val="aa"/>
        <w:rPr>
          <w:rFonts w:asciiTheme="minorEastAsia" w:eastAsiaTheme="minorEastAsia" w:hAnsiTheme="minorEastAsia"/>
          <w:spacing w:val="0"/>
          <w:lang w:eastAsia="zh-TW"/>
        </w:rPr>
      </w:pPr>
      <w:r w:rsidRPr="009D111C">
        <w:rPr>
          <w:rFonts w:asciiTheme="minorEastAsia" w:eastAsiaTheme="minorEastAsia" w:hAnsiTheme="minorEastAsia" w:hint="eastAsia"/>
          <w:spacing w:val="20"/>
          <w:fitText w:val="1080" w:id="-638867712"/>
          <w:lang w:eastAsia="zh-TW"/>
        </w:rPr>
        <w:t>公告番</w:t>
      </w:r>
      <w:r w:rsidRPr="009D111C">
        <w:rPr>
          <w:rFonts w:asciiTheme="minorEastAsia" w:eastAsiaTheme="minorEastAsia" w:hAnsiTheme="minorEastAsia" w:hint="eastAsia"/>
          <w:spacing w:val="0"/>
          <w:fitText w:val="1080" w:id="-638867712"/>
          <w:lang w:eastAsia="zh-TW"/>
        </w:rPr>
        <w:t>号</w:t>
      </w:r>
      <w:r w:rsidRPr="004D2793">
        <w:rPr>
          <w:rFonts w:asciiTheme="minorEastAsia" w:eastAsiaTheme="minorEastAsia" w:hAnsiTheme="minorEastAsia" w:hint="eastAsia"/>
          <w:spacing w:val="0"/>
          <w:lang w:eastAsia="zh-TW"/>
        </w:rPr>
        <w:t xml:space="preserve">　　新潟市契約公告第</w:t>
      </w:r>
      <w:r w:rsidR="00FB3ABF">
        <w:rPr>
          <w:rFonts w:asciiTheme="minorEastAsia" w:eastAsiaTheme="minorEastAsia" w:hAnsiTheme="minorEastAsia" w:hint="eastAsia"/>
          <w:spacing w:val="0"/>
        </w:rPr>
        <w:t>７２</w:t>
      </w:r>
      <w:r w:rsidRPr="004D2793">
        <w:rPr>
          <w:rFonts w:asciiTheme="minorEastAsia" w:eastAsiaTheme="minorEastAsia" w:hAnsiTheme="minorEastAsia" w:hint="eastAsia"/>
          <w:spacing w:val="0"/>
          <w:lang w:eastAsia="zh-TW"/>
        </w:rPr>
        <w:t>号</w:t>
      </w:r>
    </w:p>
    <w:p w14:paraId="16437153" w14:textId="2D167F64" w:rsidR="009D111C" w:rsidRPr="004D2793" w:rsidRDefault="009D111C" w:rsidP="009D111C">
      <w:pPr>
        <w:pStyle w:val="aa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>件　　 名　　液体クロマトグラフ</w:t>
      </w:r>
      <w:r w:rsidR="0027448E">
        <w:rPr>
          <w:rFonts w:asciiTheme="minorEastAsia" w:eastAsiaTheme="minorEastAsia" w:hAnsiTheme="minorEastAsia" w:hint="eastAsia"/>
        </w:rPr>
        <w:t>質量分析装置</w:t>
      </w:r>
      <w:r w:rsidRPr="004D2793">
        <w:rPr>
          <w:rFonts w:asciiTheme="minorEastAsia" w:eastAsiaTheme="minorEastAsia" w:hAnsiTheme="minorEastAsia" w:hint="eastAsia"/>
        </w:rPr>
        <w:t xml:space="preserve">　一式</w:t>
      </w:r>
    </w:p>
    <w:p w14:paraId="345F2B16" w14:textId="77777777" w:rsidR="009D111C" w:rsidRPr="004D2793" w:rsidRDefault="009D111C" w:rsidP="009D111C">
      <w:pPr>
        <w:pStyle w:val="aa"/>
        <w:ind w:firstLineChars="300" w:firstLine="714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1985"/>
        <w:gridCol w:w="1984"/>
        <w:gridCol w:w="2977"/>
        <w:gridCol w:w="1701"/>
      </w:tblGrid>
      <w:tr w:rsidR="009D111C" w:rsidRPr="004D2793" w14:paraId="0B0EC4A4" w14:textId="77777777" w:rsidTr="00FA656C">
        <w:trPr>
          <w:trHeight w:val="394"/>
          <w:jc w:val="center"/>
        </w:trPr>
        <w:tc>
          <w:tcPr>
            <w:tcW w:w="641" w:type="dxa"/>
            <w:vAlign w:val="center"/>
          </w:tcPr>
          <w:p w14:paraId="4204ABB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No.</w:t>
            </w:r>
          </w:p>
        </w:tc>
        <w:tc>
          <w:tcPr>
            <w:tcW w:w="1985" w:type="dxa"/>
            <w:vAlign w:val="center"/>
          </w:tcPr>
          <w:p w14:paraId="483CFC60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納入先名称</w:t>
            </w:r>
          </w:p>
        </w:tc>
        <w:tc>
          <w:tcPr>
            <w:tcW w:w="1984" w:type="dxa"/>
            <w:vAlign w:val="center"/>
          </w:tcPr>
          <w:p w14:paraId="66AAC7BD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納品年月日</w:t>
            </w:r>
          </w:p>
          <w:p w14:paraId="40BD87D5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（リース期間）</w:t>
            </w:r>
          </w:p>
        </w:tc>
        <w:tc>
          <w:tcPr>
            <w:tcW w:w="2977" w:type="dxa"/>
            <w:vAlign w:val="center"/>
          </w:tcPr>
          <w:p w14:paraId="4210DEF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品名・機種名</w:t>
            </w:r>
          </w:p>
        </w:tc>
        <w:tc>
          <w:tcPr>
            <w:tcW w:w="1701" w:type="dxa"/>
            <w:vAlign w:val="center"/>
          </w:tcPr>
          <w:p w14:paraId="1C470C8A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納品・リース</w:t>
            </w:r>
          </w:p>
          <w:p w14:paraId="6CB8DD4D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の有無</w:t>
            </w:r>
          </w:p>
        </w:tc>
      </w:tr>
      <w:tr w:rsidR="009D111C" w:rsidRPr="004D2793" w14:paraId="3A06182C" w14:textId="77777777" w:rsidTr="00FA656C">
        <w:trPr>
          <w:trHeight w:val="722"/>
          <w:jc w:val="center"/>
        </w:trPr>
        <w:tc>
          <w:tcPr>
            <w:tcW w:w="641" w:type="dxa"/>
            <w:vAlign w:val="center"/>
          </w:tcPr>
          <w:p w14:paraId="509A902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例</w:t>
            </w:r>
          </w:p>
        </w:tc>
        <w:tc>
          <w:tcPr>
            <w:tcW w:w="1985" w:type="dxa"/>
            <w:vAlign w:val="center"/>
          </w:tcPr>
          <w:p w14:paraId="549A3549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  <w:lang w:eastAsia="zh-TW"/>
              </w:rPr>
            </w:pPr>
            <w:r w:rsidRPr="004D2793">
              <w:rPr>
                <w:rFonts w:asciiTheme="minorEastAsia" w:eastAsiaTheme="minorEastAsia" w:hAnsiTheme="minorEastAsia" w:hint="eastAsia"/>
                <w:lang w:eastAsia="zh-TW"/>
              </w:rPr>
              <w:t>新潟市食肉衛生検査所</w:t>
            </w:r>
          </w:p>
        </w:tc>
        <w:tc>
          <w:tcPr>
            <w:tcW w:w="1984" w:type="dxa"/>
            <w:vAlign w:val="center"/>
          </w:tcPr>
          <w:p w14:paraId="3AFB2609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2025年3月31日</w:t>
            </w:r>
          </w:p>
        </w:tc>
        <w:tc>
          <w:tcPr>
            <w:tcW w:w="2977" w:type="dxa"/>
            <w:vAlign w:val="center"/>
          </w:tcPr>
          <w:p w14:paraId="4FEEEC0E" w14:textId="77777777" w:rsidR="009D111C" w:rsidRPr="004D2793" w:rsidRDefault="009D111C" w:rsidP="00FA656C">
            <w:pPr>
              <w:pStyle w:val="aa"/>
              <w:jc w:val="center"/>
              <w:rPr>
                <w:rFonts w:ascii="Century" w:hAnsi="Century"/>
                <w:spacing w:val="0"/>
                <w:kern w:val="2"/>
                <w:sz w:val="21"/>
                <w:szCs w:val="21"/>
              </w:rPr>
            </w:pPr>
            <w:r w:rsidRPr="004D2793">
              <w:rPr>
                <w:rFonts w:ascii="Century" w:hAnsi="Century" w:hint="eastAsia"/>
                <w:spacing w:val="0"/>
                <w:kern w:val="2"/>
                <w:sz w:val="21"/>
                <w:szCs w:val="21"/>
              </w:rPr>
              <w:t>Xevo TQS</w:t>
            </w:r>
            <w:r w:rsidRPr="004D2793">
              <w:rPr>
                <w:rFonts w:ascii="Century" w:hAnsi="Century"/>
                <w:spacing w:val="0"/>
                <w:kern w:val="2"/>
                <w:sz w:val="21"/>
                <w:szCs w:val="21"/>
              </w:rPr>
              <w:t>micro/</w:t>
            </w:r>
          </w:p>
          <w:p w14:paraId="1BE2A530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="Century" w:hAnsi="Century"/>
                <w:spacing w:val="0"/>
                <w:kern w:val="2"/>
                <w:sz w:val="21"/>
                <w:szCs w:val="21"/>
              </w:rPr>
              <w:t>ACQUITY Premier</w:t>
            </w:r>
            <w:r w:rsidRPr="004D2793">
              <w:rPr>
                <w:rFonts w:ascii="Century" w:hAnsi="Century" w:hint="eastAsia"/>
                <w:spacing w:val="0"/>
                <w:kern w:val="2"/>
                <w:sz w:val="21"/>
                <w:szCs w:val="21"/>
              </w:rPr>
              <w:t>システム</w:t>
            </w:r>
          </w:p>
        </w:tc>
        <w:tc>
          <w:tcPr>
            <w:tcW w:w="1701" w:type="dxa"/>
            <w:vAlign w:val="center"/>
          </w:tcPr>
          <w:p w14:paraId="60E7DC95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納品</w:t>
            </w:r>
          </w:p>
        </w:tc>
      </w:tr>
      <w:tr w:rsidR="009D111C" w:rsidRPr="004D2793" w14:paraId="5F6DEDA0" w14:textId="77777777" w:rsidTr="00FA656C">
        <w:trPr>
          <w:trHeight w:val="948"/>
          <w:jc w:val="center"/>
        </w:trPr>
        <w:tc>
          <w:tcPr>
            <w:tcW w:w="641" w:type="dxa"/>
            <w:vAlign w:val="center"/>
          </w:tcPr>
          <w:p w14:paraId="16DA13D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１</w:t>
            </w:r>
          </w:p>
        </w:tc>
        <w:tc>
          <w:tcPr>
            <w:tcW w:w="1985" w:type="dxa"/>
            <w:vAlign w:val="center"/>
          </w:tcPr>
          <w:p w14:paraId="47391B37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74D5F893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4FAE194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650DD9E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D111C" w:rsidRPr="004D2793" w14:paraId="03AEB2D0" w14:textId="77777777" w:rsidTr="00FA656C">
        <w:trPr>
          <w:trHeight w:val="976"/>
          <w:jc w:val="center"/>
        </w:trPr>
        <w:tc>
          <w:tcPr>
            <w:tcW w:w="641" w:type="dxa"/>
            <w:vAlign w:val="center"/>
          </w:tcPr>
          <w:p w14:paraId="17420A7D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２</w:t>
            </w:r>
          </w:p>
        </w:tc>
        <w:tc>
          <w:tcPr>
            <w:tcW w:w="1985" w:type="dxa"/>
            <w:vAlign w:val="center"/>
          </w:tcPr>
          <w:p w14:paraId="5B991E72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1C31EEB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42A04451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9699CBD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D111C" w:rsidRPr="004D2793" w14:paraId="3C889F0E" w14:textId="77777777" w:rsidTr="00FA656C">
        <w:trPr>
          <w:trHeight w:val="976"/>
          <w:jc w:val="center"/>
        </w:trPr>
        <w:tc>
          <w:tcPr>
            <w:tcW w:w="641" w:type="dxa"/>
            <w:vAlign w:val="center"/>
          </w:tcPr>
          <w:p w14:paraId="600E9939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３</w:t>
            </w:r>
          </w:p>
        </w:tc>
        <w:tc>
          <w:tcPr>
            <w:tcW w:w="1985" w:type="dxa"/>
            <w:vAlign w:val="center"/>
          </w:tcPr>
          <w:p w14:paraId="2B18FA5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7849E01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45276498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34AED91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D111C" w:rsidRPr="004D2793" w14:paraId="2D165C54" w14:textId="77777777" w:rsidTr="00FA656C">
        <w:trPr>
          <w:trHeight w:val="990"/>
          <w:jc w:val="center"/>
        </w:trPr>
        <w:tc>
          <w:tcPr>
            <w:tcW w:w="641" w:type="dxa"/>
            <w:vAlign w:val="center"/>
          </w:tcPr>
          <w:p w14:paraId="604AAB95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４</w:t>
            </w:r>
          </w:p>
        </w:tc>
        <w:tc>
          <w:tcPr>
            <w:tcW w:w="1985" w:type="dxa"/>
            <w:vAlign w:val="center"/>
          </w:tcPr>
          <w:p w14:paraId="2BA5689E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03AB480C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5CF7B53F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25F11744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D111C" w:rsidRPr="004D2793" w14:paraId="27C28FD3" w14:textId="77777777" w:rsidTr="00FA656C">
        <w:trPr>
          <w:trHeight w:val="976"/>
          <w:jc w:val="center"/>
        </w:trPr>
        <w:tc>
          <w:tcPr>
            <w:tcW w:w="641" w:type="dxa"/>
            <w:vAlign w:val="center"/>
          </w:tcPr>
          <w:p w14:paraId="4DE0C713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  <w:r w:rsidRPr="004D2793">
              <w:rPr>
                <w:rFonts w:asciiTheme="minorEastAsia" w:eastAsiaTheme="minorEastAsia" w:hAnsiTheme="minorEastAsia" w:hint="eastAsia"/>
              </w:rPr>
              <w:t>５</w:t>
            </w:r>
          </w:p>
        </w:tc>
        <w:tc>
          <w:tcPr>
            <w:tcW w:w="1985" w:type="dxa"/>
            <w:vAlign w:val="center"/>
          </w:tcPr>
          <w:p w14:paraId="43420576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4" w:type="dxa"/>
            <w:vAlign w:val="center"/>
          </w:tcPr>
          <w:p w14:paraId="56D84660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977" w:type="dxa"/>
          </w:tcPr>
          <w:p w14:paraId="4210A7CB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14:paraId="1401E533" w14:textId="77777777" w:rsidR="009D111C" w:rsidRPr="004D2793" w:rsidRDefault="009D111C" w:rsidP="00FA656C">
            <w:pPr>
              <w:pStyle w:val="aa"/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14:paraId="6E145144" w14:textId="77777777" w:rsidR="009D111C" w:rsidRPr="004D2793" w:rsidRDefault="009D111C" w:rsidP="009D111C">
      <w:pPr>
        <w:pStyle w:val="aa"/>
        <w:ind w:firstLineChars="100" w:firstLine="238"/>
        <w:rPr>
          <w:rFonts w:asciiTheme="minorEastAsia" w:eastAsiaTheme="minorEastAsia" w:hAnsiTheme="minorEastAsia"/>
        </w:rPr>
      </w:pPr>
    </w:p>
    <w:p w14:paraId="1C7E7FB6" w14:textId="77777777" w:rsidR="009D111C" w:rsidRPr="004D2793" w:rsidRDefault="009D111C" w:rsidP="009D111C">
      <w:pPr>
        <w:pStyle w:val="aa"/>
        <w:ind w:firstLineChars="100" w:firstLine="238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>※上記のとおり報告いたします。</w:t>
      </w:r>
    </w:p>
    <w:p w14:paraId="3BF63312" w14:textId="77777777" w:rsidR="009D111C" w:rsidRPr="004D2793" w:rsidRDefault="009D111C" w:rsidP="009D111C">
      <w:pPr>
        <w:pStyle w:val="aa"/>
        <w:jc w:val="right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令和　　年　　月　　日　　　</w:t>
      </w:r>
    </w:p>
    <w:p w14:paraId="6F121E17" w14:textId="77777777" w:rsidR="009D111C" w:rsidRPr="004D2793" w:rsidRDefault="009D111C" w:rsidP="009D111C">
      <w:pPr>
        <w:pStyle w:val="aa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　　　　住　　所</w:t>
      </w:r>
    </w:p>
    <w:p w14:paraId="25194F6B" w14:textId="1EC139E1" w:rsidR="009D111C" w:rsidRPr="004D2793" w:rsidRDefault="009D111C" w:rsidP="009D111C">
      <w:pPr>
        <w:pStyle w:val="aa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D34710" wp14:editId="6854F829">
                <wp:simplePos x="0" y="0"/>
                <wp:positionH relativeFrom="column">
                  <wp:posOffset>4933950</wp:posOffset>
                </wp:positionH>
                <wp:positionV relativeFrom="paragraph">
                  <wp:posOffset>233680</wp:posOffset>
                </wp:positionV>
                <wp:extent cx="828675" cy="228600"/>
                <wp:effectExtent l="0" t="0" r="4445" b="0"/>
                <wp:wrapNone/>
                <wp:docPr id="29621084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A1F1B" w14:textId="77777777" w:rsidR="009D111C" w:rsidRPr="00A06FE9" w:rsidRDefault="009D111C" w:rsidP="009D111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（押印不要）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D3471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8.5pt;margin-top:18.4pt;width:65.2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" stroked="f">
                <v:textbox inset="5.85pt,.7pt,5.85pt,.7pt">
                  <w:txbxContent>
                    <w:p w14:paraId="6B5A1F1B" w14:textId="77777777" w:rsidR="009D111C" w:rsidRPr="00A06FE9" w:rsidRDefault="009D111C" w:rsidP="009D111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（押印不要）</w:t>
                      </w:r>
                    </w:p>
                  </w:txbxContent>
                </v:textbox>
              </v:shape>
            </w:pict>
          </mc:Fallback>
        </mc:AlternateContent>
      </w:r>
      <w:r w:rsidRPr="004D2793">
        <w:rPr>
          <w:rFonts w:asciiTheme="minorEastAsia" w:eastAsiaTheme="minorEastAsia" w:hAnsiTheme="minorEastAsia" w:hint="eastAsia"/>
        </w:rPr>
        <w:t xml:space="preserve">　　　　</w:t>
      </w:r>
      <w:r w:rsidRPr="009D111C">
        <w:rPr>
          <w:rFonts w:asciiTheme="minorEastAsia" w:eastAsiaTheme="minorEastAsia" w:hAnsiTheme="minorEastAsia" w:hint="eastAsia"/>
          <w:spacing w:val="26"/>
          <w:fitText w:val="824" w:id="-638867711"/>
        </w:rPr>
        <w:t>会社</w:t>
      </w:r>
      <w:r w:rsidRPr="009D111C">
        <w:rPr>
          <w:rFonts w:asciiTheme="minorEastAsia" w:eastAsiaTheme="minorEastAsia" w:hAnsiTheme="minorEastAsia" w:hint="eastAsia"/>
          <w:spacing w:val="0"/>
          <w:fitText w:val="824" w:id="-638867711"/>
        </w:rPr>
        <w:t>名</w:t>
      </w:r>
    </w:p>
    <w:p w14:paraId="57088779" w14:textId="77777777" w:rsidR="009D111C" w:rsidRPr="004D2793" w:rsidRDefault="009D111C" w:rsidP="009D111C">
      <w:pPr>
        <w:pStyle w:val="aa"/>
        <w:rPr>
          <w:rFonts w:asciiTheme="minorEastAsia" w:eastAsiaTheme="minorEastAsia" w:hAnsiTheme="minorEastAsia"/>
        </w:rPr>
      </w:pPr>
      <w:r w:rsidRPr="004D2793">
        <w:rPr>
          <w:rFonts w:asciiTheme="minorEastAsia" w:eastAsiaTheme="minorEastAsia" w:hAnsiTheme="minorEastAsia" w:hint="eastAsia"/>
        </w:rPr>
        <w:t xml:space="preserve">　　　　代表者名　　　　　　　　　　　　　　　　　　　　　　　　　　　　　　　　</w:t>
      </w:r>
    </w:p>
    <w:p w14:paraId="092BE03F" w14:textId="77777777" w:rsidR="00461CC2" w:rsidRPr="009D111C" w:rsidRDefault="00461CC2"/>
    <w:sectPr w:rsidR="00461CC2" w:rsidRPr="009D111C" w:rsidSect="009D111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AB2CC" w14:textId="77777777" w:rsidR="0046410A" w:rsidRDefault="0046410A" w:rsidP="0046410A">
      <w:r>
        <w:separator/>
      </w:r>
    </w:p>
  </w:endnote>
  <w:endnote w:type="continuationSeparator" w:id="0">
    <w:p w14:paraId="48DEF529" w14:textId="77777777" w:rsidR="0046410A" w:rsidRDefault="0046410A" w:rsidP="0046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B4BC9" w14:textId="77777777" w:rsidR="0046410A" w:rsidRDefault="0046410A" w:rsidP="0046410A">
      <w:r>
        <w:separator/>
      </w:r>
    </w:p>
  </w:footnote>
  <w:footnote w:type="continuationSeparator" w:id="0">
    <w:p w14:paraId="6C1D6D25" w14:textId="77777777" w:rsidR="0046410A" w:rsidRDefault="0046410A" w:rsidP="004641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11C"/>
    <w:rsid w:val="000B51E1"/>
    <w:rsid w:val="0027448E"/>
    <w:rsid w:val="00456943"/>
    <w:rsid w:val="00461CC2"/>
    <w:rsid w:val="0046410A"/>
    <w:rsid w:val="006B331B"/>
    <w:rsid w:val="009D111C"/>
    <w:rsid w:val="009E49CA"/>
    <w:rsid w:val="00C7195D"/>
    <w:rsid w:val="00E61D27"/>
    <w:rsid w:val="00EB0F2E"/>
    <w:rsid w:val="00FB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07BFCC5"/>
  <w15:chartTrackingRefBased/>
  <w15:docId w15:val="{3867FB49-B1FD-4F6D-9E5A-82762EB22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111C"/>
    <w:pPr>
      <w:widowControl w:val="0"/>
      <w:spacing w:after="0" w:line="240" w:lineRule="auto"/>
      <w:jc w:val="both"/>
    </w:pPr>
    <w:rPr>
      <w:rFonts w:ascii="ＭＳ 明朝" w:eastAsia="ＭＳ 明朝" w:hAnsi="ＭＳ 明朝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D111C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111C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111C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111C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111C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111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D111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D111C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D111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D111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9D11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D111C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9D111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D111C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9D111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D111C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9D111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D11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9D111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D111C"/>
    <w:rPr>
      <w:b/>
      <w:bCs/>
      <w:smallCaps/>
      <w:color w:val="0F4761" w:themeColor="accent1" w:themeShade="BF"/>
      <w:spacing w:val="5"/>
    </w:rPr>
  </w:style>
  <w:style w:type="paragraph" w:customStyle="1" w:styleId="aa">
    <w:name w:val="テキスト"/>
    <w:rsid w:val="009D111C"/>
    <w:pPr>
      <w:widowControl w:val="0"/>
      <w:wordWrap w:val="0"/>
      <w:autoSpaceDE w:val="0"/>
      <w:autoSpaceDN w:val="0"/>
      <w:adjustRightInd w:val="0"/>
      <w:spacing w:after="0" w:line="453" w:lineRule="exact"/>
      <w:jc w:val="both"/>
    </w:pPr>
    <w:rPr>
      <w:rFonts w:ascii="ＭＳ 明朝" w:eastAsia="ＭＳ 明朝" w:hAnsi="ＭＳ 明朝" w:cs="Times New Roman"/>
      <w:spacing w:val="-1"/>
      <w:kern w:val="0"/>
      <w:sz w:val="24"/>
      <w14:ligatures w14:val="none"/>
    </w:rPr>
  </w:style>
  <w:style w:type="paragraph" w:styleId="ab">
    <w:name w:val="header"/>
    <w:basedOn w:val="a"/>
    <w:link w:val="ac"/>
    <w:uiPriority w:val="99"/>
    <w:unhideWhenUsed/>
    <w:rsid w:val="0046410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6410A"/>
    <w:rPr>
      <w:rFonts w:ascii="ＭＳ 明朝" w:eastAsia="ＭＳ 明朝" w:hAnsi="ＭＳ 明朝" w:cs="Times New Roman"/>
      <w:sz w:val="24"/>
      <w14:ligatures w14:val="none"/>
    </w:rPr>
  </w:style>
  <w:style w:type="paragraph" w:styleId="ad">
    <w:name w:val="footer"/>
    <w:basedOn w:val="a"/>
    <w:link w:val="ae"/>
    <w:uiPriority w:val="99"/>
    <w:unhideWhenUsed/>
    <w:rsid w:val="0046410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6410A"/>
    <w:rPr>
      <w:rFonts w:ascii="ＭＳ 明朝" w:eastAsia="ＭＳ 明朝" w:hAnsi="ＭＳ 明朝" w:cs="Times New Roman"/>
      <w:sz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5</cp:revision>
  <cp:lastPrinted>2026-02-02T03:15:00Z</cp:lastPrinted>
  <dcterms:created xsi:type="dcterms:W3CDTF">2026-02-01T23:45:00Z</dcterms:created>
  <dcterms:modified xsi:type="dcterms:W3CDTF">2026-02-03T06:59:00Z</dcterms:modified>
</cp:coreProperties>
</file>